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A54" w:rsidRDefault="00F36A5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Corporate S" w:eastAsia="Corporate S" w:hAnsi="Corporate S" w:cs="Corporate S"/>
          <w:color w:val="000000"/>
        </w:rPr>
      </w:pPr>
    </w:p>
    <w:tbl>
      <w:tblPr>
        <w:tblStyle w:val="affa"/>
        <w:tblW w:w="10530" w:type="dxa"/>
        <w:tblInd w:w="-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95"/>
        <w:gridCol w:w="2835"/>
      </w:tblGrid>
      <w:tr w:rsidR="00F36A54">
        <w:trPr>
          <w:trHeight w:val="12638"/>
        </w:trPr>
        <w:tc>
          <w:tcPr>
            <w:tcW w:w="7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6A54" w:rsidRPr="006D5229" w:rsidRDefault="006D5229">
            <w:pPr>
              <w:spacing w:line="240" w:lineRule="auto"/>
              <w:jc w:val="center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 w:rsidRPr="006D5229">
              <w:rPr>
                <w:rFonts w:ascii="Corporate S" w:eastAsia="Corporate S" w:hAnsi="Corporate S" w:cs="Corporate S"/>
                <w:sz w:val="28"/>
                <w:szCs w:val="28"/>
                <w:lang w:val="ru-RU"/>
              </w:rPr>
              <w:t xml:space="preserve">22 ноября 1900 года: день рождения первого </w:t>
            </w:r>
            <w:proofErr w:type="spellStart"/>
            <w:r w:rsidRPr="006D5229">
              <w:rPr>
                <w:rFonts w:ascii="Corporate S" w:eastAsia="Corporate S" w:hAnsi="Corporate S" w:cs="Corporate S"/>
                <w:sz w:val="28"/>
                <w:szCs w:val="28"/>
                <w:lang w:val="ru-RU"/>
              </w:rPr>
              <w:t>Mercedes</w:t>
            </w:r>
            <w:proofErr w:type="spellEnd"/>
            <w:r w:rsidRPr="006D5229">
              <w:rPr>
                <w:rFonts w:ascii="Corporate S" w:eastAsia="Corporate S" w:hAnsi="Corporate S" w:cs="Corporate S"/>
                <w:sz w:val="28"/>
                <w:szCs w:val="28"/>
                <w:lang w:val="ru-RU"/>
              </w:rPr>
              <w:t>, изменившего мир автомобилей</w:t>
            </w:r>
            <w:r>
              <w:rPr>
                <w:rFonts w:ascii="Corporate S" w:eastAsia="Corporate S" w:hAnsi="Corporate S" w:cs="Corporate S"/>
                <w:sz w:val="28"/>
                <w:szCs w:val="28"/>
                <w:lang w:val="ru-RU"/>
              </w:rPr>
              <w:t>.</w:t>
            </w:r>
          </w:p>
          <w:p w:rsidR="006D5229" w:rsidRPr="006D5229" w:rsidRDefault="00C631E1" w:rsidP="006D5229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</w:rPr>
            </w:pPr>
            <w:r w:rsidRPr="006D522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br/>
            </w:r>
            <w:r>
              <w:rPr>
                <w:rFonts w:ascii="Corporate S" w:eastAsia="Corporate S" w:hAnsi="Corporate S" w:cs="Corporate S"/>
                <w:b/>
                <w:sz w:val="20"/>
                <w:szCs w:val="20"/>
              </w:rPr>
              <w:t>Москва</w:t>
            </w:r>
            <w:r w:rsidRPr="006D5229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 xml:space="preserve">, </w:t>
            </w:r>
            <w:bookmarkStart w:id="0" w:name="_GoBack"/>
            <w:bookmarkEnd w:id="0"/>
            <w:r w:rsidR="00477F06" w:rsidRPr="00477F06">
              <w:rPr>
                <w:rFonts w:ascii="Corporate S" w:eastAsia="Corporate S" w:hAnsi="Corporate S" w:cs="Corporate S"/>
                <w:b/>
                <w:sz w:val="20"/>
                <w:szCs w:val="20"/>
                <w:lang w:val="en-US"/>
              </w:rPr>
              <w:t>08</w:t>
            </w:r>
            <w:r w:rsidRPr="00477F06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.</w:t>
            </w:r>
            <w:r w:rsidR="00477F06" w:rsidRPr="00477F06">
              <w:rPr>
                <w:rFonts w:ascii="Corporate S" w:eastAsia="Corporate S" w:hAnsi="Corporate S" w:cs="Corporate S"/>
                <w:b/>
                <w:sz w:val="20"/>
                <w:szCs w:val="20"/>
                <w:lang w:val="en-US"/>
              </w:rPr>
              <w:t>12</w:t>
            </w:r>
            <w:r w:rsidRPr="00477F06"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  <w:t>.2025</w:t>
            </w:r>
            <w:r w:rsidRPr="006D5229"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. </w:t>
            </w:r>
            <w:r w:rsidR="006D5229"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Ровно 125 лет назад произошло событие, ставшее поворотным моментом в истории. </w:t>
            </w:r>
            <w:proofErr w:type="spellStart"/>
            <w:r w:rsidR="006D5229" w:rsidRPr="006D5229">
              <w:rPr>
                <w:rFonts w:ascii="Corporate S" w:eastAsia="Corporate S" w:hAnsi="Corporate S" w:cs="Corporate S"/>
                <w:sz w:val="20"/>
                <w:szCs w:val="20"/>
              </w:rPr>
              <w:t>Daimler-Motoren-Gesellschaft</w:t>
            </w:r>
            <w:proofErr w:type="spellEnd"/>
            <w:r w:rsidR="006D5229"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 (DMG) завершила сборку автомобиля, заказанного предпринимателем и страстным автогонщиком Эмилем Еллинеком. Этот автомобиль — </w:t>
            </w:r>
            <w:proofErr w:type="spellStart"/>
            <w:r w:rsidR="006D5229" w:rsidRPr="006D5229">
              <w:rPr>
                <w:rFonts w:ascii="Corporate S" w:eastAsia="Corporate S" w:hAnsi="Corporate S" w:cs="Corporate S"/>
                <w:sz w:val="20"/>
                <w:szCs w:val="20"/>
              </w:rPr>
              <w:t>Mercedes</w:t>
            </w:r>
            <w:proofErr w:type="spellEnd"/>
            <w:r w:rsidR="006D5229"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 35 </w:t>
            </w:r>
            <w:proofErr w:type="spellStart"/>
            <w:r w:rsidR="006D5229" w:rsidRPr="006D5229">
              <w:rPr>
                <w:rFonts w:ascii="Corporate S" w:eastAsia="Corporate S" w:hAnsi="Corporate S" w:cs="Corporate S"/>
                <w:sz w:val="20"/>
                <w:szCs w:val="20"/>
              </w:rPr>
              <w:t>л.с</w:t>
            </w:r>
            <w:proofErr w:type="spellEnd"/>
            <w:r w:rsidR="006D5229"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. — считается прародителем всех современных автомобилей и самым первым носителем легендарного имени </w:t>
            </w:r>
            <w:proofErr w:type="spellStart"/>
            <w:r w:rsidR="006D5229" w:rsidRPr="006D5229">
              <w:rPr>
                <w:rFonts w:ascii="Corporate S" w:eastAsia="Corporate S" w:hAnsi="Corporate S" w:cs="Corporate S"/>
                <w:sz w:val="20"/>
                <w:szCs w:val="20"/>
              </w:rPr>
              <w:t>Mercedes</w:t>
            </w:r>
            <w:proofErr w:type="spellEnd"/>
            <w:r w:rsidR="006D5229" w:rsidRPr="006D5229">
              <w:rPr>
                <w:rFonts w:ascii="Corporate S" w:eastAsia="Corporate S" w:hAnsi="Corporate S" w:cs="Corporate S"/>
                <w:sz w:val="20"/>
                <w:szCs w:val="20"/>
              </w:rPr>
              <w:t>. Его революционный дизайн, появившийся всего через 14 лет после изобретения самого автомобиля, задал новые стандарты: мощный двигатель, эффективный радиатор, низкий центр тяжести и длинная колесная база. Он был создан на стыке автоспорта и повседневности, с равным успехом покоряя гоночные трассы и обеспечивая комфорт в путешествиях</w:t>
            </w:r>
          </w:p>
          <w:p w:rsidR="006D5229" w:rsidRPr="006D5229" w:rsidRDefault="006D5229" w:rsidP="006D5229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</w:rPr>
            </w:pPr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Идея его создания родилась из стремления к безопасности и прогрессу. После трагической аварии гоночного автомобиля </w:t>
            </w:r>
            <w:proofErr w:type="spellStart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Daimler</w:t>
            </w:r>
            <w:proofErr w:type="spellEnd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, Еллинек поставил перед гениальным инженером Вильгельмом Майбахом задачу: создать автомобиль, который был бы не только мощнее, но и кардинально безопаснее и современнее всего существовавшего. Майбах и его команда совершили прорыв, отказавшись от концепции «моторизованной повозки». Они разработали принципиально новую конструкцию с низким центром тяжести для устойчивости, дополнив её эргономическими инновациями: наклонной рулевой колонкой и коробкой передач с ножным сцеплением, которое стало отраслевым стандартом. Сердцем автомобиля стал новый высокопроизводительный двигатель, а ключом к его стабильной работе — изобретенный Майбахом радиатор. Эта техническая деталь в передней части со временем превратилась в узнаваемый дизайнерский символ бренда.</w:t>
            </w:r>
          </w:p>
          <w:p w:rsidR="006D5229" w:rsidRPr="006D5229" w:rsidRDefault="006D5229" w:rsidP="006D5229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</w:rPr>
            </w:pPr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Под псевдонимом «</w:t>
            </w:r>
            <w:proofErr w:type="spellStart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Mercedes</w:t>
            </w:r>
            <w:proofErr w:type="spellEnd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», данным в честь старшей дочери Еллинека, этот автомобиль прошел тщательную обкатку и отправился на юг Франции. Его триумф был оглушительным. В марте 1901 года на знаменитой Гоночной неделе в Ницце </w:t>
            </w:r>
            <w:proofErr w:type="spellStart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Mercedes</w:t>
            </w:r>
            <w:proofErr w:type="spellEnd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 35 </w:t>
            </w:r>
            <w:proofErr w:type="spellStart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л.с</w:t>
            </w:r>
            <w:proofErr w:type="spellEnd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. безраздельно господствовал. Он одержал победы в ключевых заездах, включая гонку Ницца–Салон–Ницца и подъем на холм Ницца–Ла-</w:t>
            </w:r>
            <w:proofErr w:type="spellStart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Тюрби</w:t>
            </w:r>
            <w:proofErr w:type="spellEnd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. Этот успех навсегда закрепил имя </w:t>
            </w:r>
            <w:proofErr w:type="spellStart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Mercedes</w:t>
            </w:r>
            <w:proofErr w:type="spellEnd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 в автомобильной истории, вскоре сделав его официальной торговой маркой. </w:t>
            </w:r>
          </w:p>
          <w:p w:rsidR="006D5229" w:rsidRPr="006D5229" w:rsidRDefault="006D5229" w:rsidP="006D5229">
            <w:pPr>
              <w:spacing w:line="240" w:lineRule="auto"/>
              <w:jc w:val="both"/>
              <w:rPr>
                <w:rFonts w:ascii="Corporate S" w:eastAsia="Corporate S" w:hAnsi="Corporate S" w:cs="Corporate S"/>
                <w:sz w:val="20"/>
                <w:szCs w:val="20"/>
              </w:rPr>
            </w:pPr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Наследие первого </w:t>
            </w:r>
            <w:proofErr w:type="spellStart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Mercedes</w:t>
            </w:r>
            <w:proofErr w:type="spellEnd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 живет и сегодня: от модельного ряда </w:t>
            </w:r>
            <w:proofErr w:type="spellStart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Mercedes-Simplex</w:t>
            </w:r>
            <w:proofErr w:type="spellEnd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 1902 года до современных автомобилей, таких как новый </w:t>
            </w:r>
            <w:proofErr w:type="spellStart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Mercedes-Benz</w:t>
            </w:r>
            <w:proofErr w:type="spellEnd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 GLC, дизайн решетки радиатора которого — это прямая отсылка к той самой инновационной конструкции 1900 года, которая стала культовым символом. Первый </w:t>
            </w:r>
            <w:proofErr w:type="spellStart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>Mercedes</w:t>
            </w:r>
            <w:proofErr w:type="spellEnd"/>
            <w:r w:rsidRPr="006D5229">
              <w:rPr>
                <w:rFonts w:ascii="Corporate S" w:eastAsia="Corporate S" w:hAnsi="Corporate S" w:cs="Corporate S"/>
                <w:sz w:val="20"/>
                <w:szCs w:val="20"/>
              </w:rPr>
              <w:t xml:space="preserve"> был не просто автомобилем — это точка отсчета, с которой началась современная эра автомобилестроения.</w:t>
            </w:r>
          </w:p>
          <w:p w:rsidR="00F36A54" w:rsidRPr="006D5229" w:rsidRDefault="006D5229" w:rsidP="006D5229">
            <w:pPr>
              <w:spacing w:after="0" w:line="240" w:lineRule="auto"/>
              <w:ind w:left="720"/>
              <w:jc w:val="both"/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</w:pPr>
            <w:r>
              <w:rPr>
                <w:rFonts w:ascii="Corporate S" w:eastAsia="Corporate S" w:hAnsi="Corporate S" w:cs="Corporate S"/>
                <w:sz w:val="20"/>
                <w:szCs w:val="20"/>
                <w:lang w:val="ru-RU"/>
              </w:rPr>
              <w:t xml:space="preserve"> </w:t>
            </w:r>
          </w:p>
          <w:p w:rsidR="00F36A54" w:rsidRPr="006D5229" w:rsidRDefault="00F36A54">
            <w:pPr>
              <w:spacing w:after="0" w:line="240" w:lineRule="auto"/>
              <w:jc w:val="both"/>
              <w:rPr>
                <w:rFonts w:ascii="Corporate S" w:eastAsia="Corporate S" w:hAnsi="Corporate S" w:cs="Corporate S"/>
                <w:b/>
                <w:sz w:val="20"/>
                <w:szCs w:val="20"/>
                <w:lang w:val="ru-RU"/>
              </w:rPr>
            </w:pPr>
          </w:p>
          <w:p w:rsidR="00F36A54" w:rsidRDefault="00C631E1">
            <w:pPr>
              <w:jc w:val="both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АО «МБ РУС» (прежнее наименование –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 Благодаря своему почти 30-летнему опыту дистрибуции, развитой сети центров продаж и сервиса и команде профессионалов «МБ РУС» является ведущим экспертом по марке Mercedes-Benz на территории России, при этом компания активно работает над расширением портфеля продуктов и сотрудничеством с другими автомобильными производителями, предлагая клиентам премиальные бренды в легковом сегменте.</w:t>
            </w:r>
          </w:p>
          <w:p w:rsidR="00F36A54" w:rsidRDefault="00C631E1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За дополнительной информацией обращаться:</w:t>
            </w:r>
          </w:p>
          <w:p w:rsidR="00F36A54" w:rsidRDefault="00F36A54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</w:p>
          <w:p w:rsidR="00F36A54" w:rsidRDefault="00C631E1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lastRenderedPageBreak/>
              <w:t>Алина Сидорина, старший PR-менеджер</w:t>
            </w:r>
          </w:p>
          <w:p w:rsidR="00F36A54" w:rsidRDefault="00C631E1">
            <w:pPr>
              <w:spacing w:after="0" w:line="240" w:lineRule="auto"/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Моб: +7 965 972 60 85</w:t>
            </w:r>
          </w:p>
          <w:p w:rsidR="00F36A54" w:rsidRDefault="00C631E1">
            <w:pPr>
              <w:rPr>
                <w:rFonts w:ascii="Corporate S" w:eastAsia="Corporate S" w:hAnsi="Corporate S" w:cs="Corporate S"/>
                <w:color w:val="808080"/>
                <w:sz w:val="20"/>
                <w:szCs w:val="20"/>
              </w:rPr>
            </w:pPr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E-</w:t>
            </w:r>
            <w:proofErr w:type="spellStart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mail</w:t>
            </w:r>
            <w:proofErr w:type="spellEnd"/>
            <w:r>
              <w:rPr>
                <w:rFonts w:ascii="Corporate S" w:eastAsia="Corporate S" w:hAnsi="Corporate S" w:cs="Corporate S"/>
                <w:color w:val="AEAAAA"/>
                <w:sz w:val="20"/>
                <w:szCs w:val="20"/>
              </w:rPr>
              <w:t>: </w:t>
            </w:r>
            <w:hyperlink r:id="rId8">
              <w:r>
                <w:rPr>
                  <w:rFonts w:ascii="Corporate S" w:eastAsia="Corporate S" w:hAnsi="Corporate S" w:cs="Corporate S"/>
                  <w:color w:val="AEAAAA"/>
                  <w:sz w:val="20"/>
                  <w:szCs w:val="20"/>
                </w:rPr>
                <w:t>alina.sidorina@mbrus.ru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6A54" w:rsidRDefault="00C631E1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sz w:val="20"/>
                <w:szCs w:val="20"/>
              </w:rPr>
              <w:lastRenderedPageBreak/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АО «МБ РУС» 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Сидорина Алина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 xml:space="preserve">Старший PR-менеджер 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Тел: +7 965 972 60 85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E-</w:t>
            </w:r>
            <w:proofErr w:type="spellStart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mail</w:t>
            </w:r>
            <w:proofErr w:type="spellEnd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: alina.sidorina@mbrus.ru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  <w:p w:rsidR="00F36A54" w:rsidRDefault="00C631E1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</w:pP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Мария </w:t>
            </w:r>
            <w:proofErr w:type="spellStart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Жмак</w:t>
            </w:r>
            <w:proofErr w:type="spellEnd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Директор отдела маркетинга и коммуникаций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Тел: +7 985 304 34 65</w:t>
            </w:r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  <w:t>E-</w:t>
            </w:r>
            <w:proofErr w:type="spellStart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mail</w:t>
            </w:r>
            <w:proofErr w:type="spellEnd"/>
            <w:r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>: maria.zhmak@mbrus.ru</w:t>
            </w:r>
          </w:p>
          <w:p w:rsidR="00F36A54" w:rsidRDefault="00DB3C61">
            <w:pPr>
              <w:spacing w:before="360" w:after="0" w:line="240" w:lineRule="auto"/>
              <w:ind w:right="397"/>
              <w:rPr>
                <w:rFonts w:ascii="Corporate S" w:eastAsia="Corporate S" w:hAnsi="Corporate S" w:cs="Corporate S"/>
                <w:sz w:val="20"/>
                <w:szCs w:val="20"/>
              </w:rPr>
            </w:pPr>
            <w:hyperlink r:id="rId9">
              <w:r w:rsidR="00C631E1">
                <w:rPr>
                  <w:rFonts w:ascii="Corporate S" w:eastAsia="Corporate S" w:hAnsi="Corporate S" w:cs="Corporate S"/>
                  <w:color w:val="0563C1"/>
                  <w:sz w:val="18"/>
                  <w:szCs w:val="18"/>
                  <w:u w:val="single"/>
                </w:rPr>
                <w:t>https://mbrus.ru</w:t>
              </w:r>
            </w:hyperlink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t xml:space="preserve"> </w:t>
            </w:r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  <w:r w:rsidR="00C631E1">
              <w:rPr>
                <w:rFonts w:ascii="Corporate S" w:eastAsia="Corporate S" w:hAnsi="Corporate S" w:cs="Corporate S"/>
                <w:color w:val="A6A6A6"/>
                <w:sz w:val="18"/>
                <w:szCs w:val="18"/>
              </w:rPr>
              <w:br/>
            </w:r>
          </w:p>
        </w:tc>
      </w:tr>
    </w:tbl>
    <w:p w:rsidR="00F36A54" w:rsidRDefault="00F36A54">
      <w:pPr>
        <w:spacing w:before="280"/>
        <w:rPr>
          <w:rFonts w:ascii="Corporate S" w:eastAsia="Corporate S" w:hAnsi="Corporate S" w:cs="Corporate S"/>
          <w:sz w:val="20"/>
          <w:szCs w:val="20"/>
        </w:rPr>
      </w:pPr>
    </w:p>
    <w:sectPr w:rsidR="00F36A54"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C61" w:rsidRDefault="00DB3C61">
      <w:pPr>
        <w:spacing w:after="0" w:line="240" w:lineRule="auto"/>
      </w:pPr>
      <w:r>
        <w:separator/>
      </w:r>
    </w:p>
  </w:endnote>
  <w:endnote w:type="continuationSeparator" w:id="0">
    <w:p w:rsidR="00DB3C61" w:rsidRDefault="00DB3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142"/>
      <w:rPr>
        <w:color w:val="000000"/>
      </w:rPr>
    </w:pPr>
  </w:p>
  <w:p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hanging="14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C61" w:rsidRDefault="00DB3C61">
      <w:pPr>
        <w:spacing w:after="0" w:line="240" w:lineRule="auto"/>
      </w:pPr>
      <w:r>
        <w:separator/>
      </w:r>
    </w:p>
  </w:footnote>
  <w:footnote w:type="continuationSeparator" w:id="0">
    <w:p w:rsidR="00DB3C61" w:rsidRDefault="00DB3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A54" w:rsidRDefault="00F36A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2247"/>
      </w:tabs>
      <w:spacing w:after="0" w:line="240" w:lineRule="auto"/>
      <w:ind w:left="-851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A54" w:rsidRDefault="00C631E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8172"/>
      </w:tabs>
      <w:spacing w:after="0" w:line="240" w:lineRule="auto"/>
      <w:ind w:left="-567" w:firstLine="141"/>
      <w:rPr>
        <w:color w:val="000000"/>
      </w:rPr>
    </w:pPr>
    <w:r>
      <w:rPr>
        <w:color w:val="000000"/>
      </w:rPr>
      <w:t xml:space="preserve"> </w:t>
    </w:r>
    <w:r>
      <w:rPr>
        <w:noProof/>
        <w:color w:val="000000"/>
        <w:lang w:val="ru-RU"/>
      </w:rPr>
      <w:drawing>
        <wp:inline distT="0" distB="0" distL="0" distR="0">
          <wp:extent cx="1228725" cy="723900"/>
          <wp:effectExtent l="0" t="0" r="0" b="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8725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                          </w:t>
    </w:r>
    <w:r>
      <w:rPr>
        <w:rFonts w:ascii="Corporate S" w:eastAsia="Corporate S" w:hAnsi="Corporate S" w:cs="Corporate S"/>
        <w:color w:val="000000"/>
        <w:sz w:val="20"/>
        <w:szCs w:val="20"/>
      </w:rPr>
      <w:t xml:space="preserve">Информация для прессы </w:t>
    </w:r>
    <w:r>
      <w:rPr>
        <w:rFonts w:ascii="Corporate S" w:eastAsia="Corporate S" w:hAnsi="Corporate S" w:cs="Corporate S"/>
        <w:color w:val="000000"/>
        <w:sz w:val="20"/>
        <w:szCs w:val="20"/>
      </w:rPr>
      <w:br/>
      <w:t xml:space="preserve"> </w:t>
    </w:r>
    <w:r>
      <w:rPr>
        <w:rFonts w:ascii="Corporate S" w:eastAsia="Corporate S" w:hAnsi="Corporate S" w:cs="Corporate S"/>
        <w:color w:val="00000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E4C7A"/>
    <w:multiLevelType w:val="multilevel"/>
    <w:tmpl w:val="49580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6C066823"/>
    <w:multiLevelType w:val="multilevel"/>
    <w:tmpl w:val="B336AC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A54"/>
    <w:rsid w:val="001E0EB6"/>
    <w:rsid w:val="00477F06"/>
    <w:rsid w:val="006D5229"/>
    <w:rsid w:val="00B10EF0"/>
    <w:rsid w:val="00C631E1"/>
    <w:rsid w:val="00DB3C61"/>
    <w:rsid w:val="00F3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2E468"/>
  <w15:docId w15:val="{177AB7E7-3420-44AC-8C70-E9D15154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 w:after="0"/>
      <w:outlineLvl w:val="2"/>
    </w:pPr>
    <w:rPr>
      <w:color w:val="1F3864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 w:after="0"/>
      <w:outlineLvl w:val="3"/>
    </w:pPr>
    <w:rPr>
      <w:i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 w:after="0"/>
      <w:outlineLvl w:val="5"/>
    </w:pPr>
    <w:rPr>
      <w:color w:val="1F3864"/>
    </w:rPr>
  </w:style>
  <w:style w:type="paragraph" w:styleId="7">
    <w:name w:val="heading 7"/>
    <w:link w:val="70"/>
    <w:uiPriority w:val="9"/>
    <w:semiHidden/>
    <w:unhideWhenUsed/>
    <w:qFormat/>
    <w:rsid w:val="00E62B2D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3864"/>
    </w:rPr>
  </w:style>
  <w:style w:type="paragraph" w:styleId="8">
    <w:name w:val="heading 8"/>
    <w:link w:val="80"/>
    <w:uiPriority w:val="9"/>
    <w:semiHidden/>
    <w:unhideWhenUsed/>
    <w:qFormat/>
    <w:rsid w:val="00E62B2D"/>
    <w:pPr>
      <w:keepNext/>
      <w:keepLines/>
      <w:spacing w:before="40" w:after="0"/>
      <w:outlineLvl w:val="7"/>
    </w:pPr>
    <w:rPr>
      <w:color w:val="262626"/>
      <w:sz w:val="21"/>
      <w:szCs w:val="21"/>
    </w:rPr>
  </w:style>
  <w:style w:type="paragraph" w:styleId="9">
    <w:name w:val="heading 9"/>
    <w:link w:val="90"/>
    <w:uiPriority w:val="9"/>
    <w:semiHidden/>
    <w:unhideWhenUsed/>
    <w:qFormat/>
    <w:rsid w:val="00E62B2D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spacing w:after="0" w:line="240" w:lineRule="auto"/>
    </w:pPr>
    <w:rPr>
      <w:sz w:val="56"/>
      <w:szCs w:val="56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uiPriority w:val="9"/>
    <w:rsid w:val="00E62B2D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uiPriority w:val="9"/>
    <w:semiHidden/>
    <w:rsid w:val="00E62B2D"/>
    <w:rPr>
      <w:rFonts w:ascii="Calibri Light" w:eastAsia="Times New Roman" w:hAnsi="Calibri Light" w:cs="Times New Roman"/>
      <w:color w:val="2F5496"/>
      <w:sz w:val="28"/>
      <w:szCs w:val="28"/>
    </w:rPr>
  </w:style>
  <w:style w:type="character" w:customStyle="1" w:styleId="30">
    <w:name w:val="Заголовок 3 Знак"/>
    <w:uiPriority w:val="9"/>
    <w:semiHidden/>
    <w:rsid w:val="00E62B2D"/>
    <w:rPr>
      <w:rFonts w:ascii="Calibri Light" w:eastAsia="Times New Roman" w:hAnsi="Calibri Light" w:cs="Times New Roman"/>
      <w:color w:val="1F3864"/>
      <w:sz w:val="24"/>
      <w:szCs w:val="24"/>
    </w:rPr>
  </w:style>
  <w:style w:type="character" w:customStyle="1" w:styleId="40">
    <w:name w:val="Заголовок 4 Знак"/>
    <w:uiPriority w:val="9"/>
    <w:semiHidden/>
    <w:rsid w:val="00E62B2D"/>
    <w:rPr>
      <w:i/>
      <w:iCs/>
    </w:rPr>
  </w:style>
  <w:style w:type="character" w:customStyle="1" w:styleId="50">
    <w:name w:val="Заголовок 5 Знак"/>
    <w:uiPriority w:val="9"/>
    <w:semiHidden/>
    <w:rsid w:val="00E62B2D"/>
    <w:rPr>
      <w:color w:val="2F5496"/>
    </w:rPr>
  </w:style>
  <w:style w:type="character" w:customStyle="1" w:styleId="60">
    <w:name w:val="Заголовок 6 Знак"/>
    <w:uiPriority w:val="9"/>
    <w:semiHidden/>
    <w:rsid w:val="00E62B2D"/>
    <w:rPr>
      <w:color w:val="1F3864"/>
    </w:rPr>
  </w:style>
  <w:style w:type="character" w:customStyle="1" w:styleId="70">
    <w:name w:val="Заголовок 7 Знак"/>
    <w:link w:val="7"/>
    <w:uiPriority w:val="9"/>
    <w:semiHidden/>
    <w:rsid w:val="00E62B2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0">
    <w:name w:val="Заголовок 8 Знак"/>
    <w:link w:val="8"/>
    <w:uiPriority w:val="9"/>
    <w:semiHidden/>
    <w:rsid w:val="00E62B2D"/>
    <w:rPr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E62B2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paragraph" w:styleId="a4">
    <w:name w:val="caption"/>
    <w:uiPriority w:val="35"/>
    <w:semiHidden/>
    <w:unhideWhenUsed/>
    <w:qFormat/>
    <w:rsid w:val="00E62B2D"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a5">
    <w:name w:val="Заголовок Знак"/>
    <w:uiPriority w:val="10"/>
    <w:rsid w:val="00E62B2D"/>
    <w:rPr>
      <w:rFonts w:ascii="Calibri Light" w:eastAsia="Times New Roman" w:hAnsi="Calibri Light" w:cs="Times New Roman"/>
      <w:spacing w:val="-10"/>
      <w:sz w:val="56"/>
      <w:szCs w:val="56"/>
    </w:rPr>
  </w:style>
  <w:style w:type="character" w:customStyle="1" w:styleId="a6">
    <w:name w:val="Подзаголовок Знак"/>
    <w:uiPriority w:val="11"/>
    <w:rsid w:val="00E62B2D"/>
    <w:rPr>
      <w:color w:val="5A5A5A"/>
      <w:spacing w:val="15"/>
    </w:rPr>
  </w:style>
  <w:style w:type="character" w:styleId="a7">
    <w:name w:val="Strong"/>
    <w:uiPriority w:val="22"/>
    <w:qFormat/>
    <w:rsid w:val="00E62B2D"/>
    <w:rPr>
      <w:b/>
      <w:bCs/>
      <w:color w:val="auto"/>
    </w:rPr>
  </w:style>
  <w:style w:type="character" w:styleId="a8">
    <w:name w:val="Emphasis"/>
    <w:uiPriority w:val="20"/>
    <w:qFormat/>
    <w:rsid w:val="00E62B2D"/>
    <w:rPr>
      <w:i/>
      <w:iCs/>
      <w:color w:val="auto"/>
    </w:rPr>
  </w:style>
  <w:style w:type="paragraph" w:styleId="a9">
    <w:name w:val="No Spacing"/>
    <w:uiPriority w:val="1"/>
    <w:qFormat/>
    <w:rsid w:val="00E62B2D"/>
    <w:rPr>
      <w:lang w:eastAsia="en-US"/>
    </w:rPr>
  </w:style>
  <w:style w:type="paragraph" w:styleId="aa">
    <w:name w:val="List Paragraph"/>
    <w:uiPriority w:val="99"/>
    <w:qFormat/>
    <w:rsid w:val="00E62B2D"/>
    <w:pPr>
      <w:ind w:left="720"/>
      <w:contextualSpacing/>
    </w:pPr>
  </w:style>
  <w:style w:type="paragraph" w:styleId="21">
    <w:name w:val="Quote"/>
    <w:link w:val="22"/>
    <w:uiPriority w:val="29"/>
    <w:qFormat/>
    <w:rsid w:val="00E62B2D"/>
    <w:pPr>
      <w:spacing w:before="200"/>
      <w:ind w:left="864" w:right="864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E62B2D"/>
    <w:rPr>
      <w:i/>
      <w:iCs/>
      <w:color w:val="404040"/>
    </w:rPr>
  </w:style>
  <w:style w:type="paragraph" w:styleId="ab">
    <w:name w:val="Intense Quote"/>
    <w:link w:val="ac"/>
    <w:uiPriority w:val="30"/>
    <w:qFormat/>
    <w:rsid w:val="00E62B2D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ac">
    <w:name w:val="Выделенная цитата Знак"/>
    <w:link w:val="ab"/>
    <w:uiPriority w:val="30"/>
    <w:rsid w:val="00E62B2D"/>
    <w:rPr>
      <w:i/>
      <w:iCs/>
      <w:color w:val="4472C4"/>
    </w:rPr>
  </w:style>
  <w:style w:type="character" w:styleId="ad">
    <w:name w:val="Subtle Emphasis"/>
    <w:uiPriority w:val="19"/>
    <w:qFormat/>
    <w:rsid w:val="00E62B2D"/>
    <w:rPr>
      <w:i/>
      <w:iCs/>
      <w:color w:val="404040"/>
    </w:rPr>
  </w:style>
  <w:style w:type="character" w:styleId="ae">
    <w:name w:val="Intense Emphasis"/>
    <w:uiPriority w:val="21"/>
    <w:qFormat/>
    <w:rsid w:val="00E62B2D"/>
    <w:rPr>
      <w:i/>
      <w:iCs/>
      <w:color w:val="4472C4"/>
    </w:rPr>
  </w:style>
  <w:style w:type="character" w:styleId="af">
    <w:name w:val="Subtle Reference"/>
    <w:uiPriority w:val="31"/>
    <w:qFormat/>
    <w:rsid w:val="00E62B2D"/>
    <w:rPr>
      <w:smallCaps/>
      <w:color w:val="404040"/>
    </w:rPr>
  </w:style>
  <w:style w:type="character" w:styleId="af0">
    <w:name w:val="Intense Reference"/>
    <w:uiPriority w:val="32"/>
    <w:qFormat/>
    <w:rsid w:val="00E62B2D"/>
    <w:rPr>
      <w:b/>
      <w:bCs/>
      <w:smallCaps/>
      <w:color w:val="4472C4"/>
      <w:spacing w:val="5"/>
    </w:rPr>
  </w:style>
  <w:style w:type="character" w:styleId="af1">
    <w:name w:val="Book Title"/>
    <w:uiPriority w:val="33"/>
    <w:qFormat/>
    <w:rsid w:val="00E62B2D"/>
    <w:rPr>
      <w:b/>
      <w:bCs/>
      <w:i/>
      <w:iCs/>
      <w:spacing w:val="5"/>
    </w:rPr>
  </w:style>
  <w:style w:type="paragraph" w:styleId="af2">
    <w:name w:val="TOC Heading"/>
    <w:uiPriority w:val="39"/>
    <w:semiHidden/>
    <w:unhideWhenUsed/>
    <w:qFormat/>
    <w:rsid w:val="00E62B2D"/>
  </w:style>
  <w:style w:type="paragraph" w:styleId="af3">
    <w:name w:val="header"/>
    <w:link w:val="af4"/>
    <w:uiPriority w:val="99"/>
    <w:unhideWhenUsed/>
    <w:rsid w:val="000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067C0C"/>
  </w:style>
  <w:style w:type="paragraph" w:styleId="af5">
    <w:name w:val="footer"/>
    <w:link w:val="af6"/>
    <w:uiPriority w:val="99"/>
    <w:unhideWhenUsed/>
    <w:rsid w:val="00067C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067C0C"/>
  </w:style>
  <w:style w:type="table" w:styleId="af7">
    <w:name w:val="Table Grid"/>
    <w:basedOn w:val="a1"/>
    <w:uiPriority w:val="39"/>
    <w:rsid w:val="00C4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uiPriority w:val="99"/>
    <w:unhideWhenUsed/>
    <w:rsid w:val="00EF6947"/>
    <w:rPr>
      <w:color w:val="0563C1"/>
      <w:u w:val="single"/>
    </w:rPr>
  </w:style>
  <w:style w:type="paragraph" w:styleId="af9">
    <w:name w:val="Balloon Text"/>
    <w:link w:val="afa"/>
    <w:uiPriority w:val="99"/>
    <w:semiHidden/>
    <w:unhideWhenUsed/>
    <w:rsid w:val="00B17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uiPriority w:val="99"/>
    <w:semiHidden/>
    <w:rsid w:val="00B17B39"/>
    <w:rPr>
      <w:rFonts w:ascii="Segoe UI" w:hAnsi="Segoe UI" w:cs="Segoe UI"/>
      <w:sz w:val="18"/>
      <w:szCs w:val="18"/>
    </w:rPr>
  </w:style>
  <w:style w:type="character" w:styleId="afb">
    <w:name w:val="annotation reference"/>
    <w:uiPriority w:val="99"/>
    <w:semiHidden/>
    <w:unhideWhenUsed/>
    <w:rsid w:val="00995B13"/>
    <w:rPr>
      <w:sz w:val="16"/>
      <w:szCs w:val="16"/>
    </w:rPr>
  </w:style>
  <w:style w:type="paragraph" w:styleId="afc">
    <w:name w:val="annotation text"/>
    <w:link w:val="afd"/>
    <w:uiPriority w:val="99"/>
    <w:unhideWhenUsed/>
    <w:rsid w:val="00995B1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rsid w:val="00995B13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995B13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995B13"/>
    <w:rPr>
      <w:b/>
      <w:bCs/>
      <w:sz w:val="20"/>
      <w:szCs w:val="20"/>
    </w:rPr>
  </w:style>
  <w:style w:type="paragraph" w:styleId="aff0">
    <w:name w:val="footnote text"/>
    <w:link w:val="aff1"/>
    <w:uiPriority w:val="99"/>
    <w:semiHidden/>
    <w:unhideWhenUsed/>
    <w:rsid w:val="00471211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sid w:val="00471211"/>
    <w:rPr>
      <w:sz w:val="20"/>
      <w:szCs w:val="20"/>
    </w:rPr>
  </w:style>
  <w:style w:type="character" w:styleId="aff2">
    <w:name w:val="footnote reference"/>
    <w:uiPriority w:val="99"/>
    <w:semiHidden/>
    <w:unhideWhenUsed/>
    <w:rsid w:val="00471211"/>
    <w:rPr>
      <w:vertAlign w:val="superscript"/>
    </w:rPr>
  </w:style>
  <w:style w:type="paragraph" w:styleId="aff3">
    <w:name w:val="Normal (Web)"/>
    <w:uiPriority w:val="99"/>
    <w:unhideWhenUsed/>
    <w:rsid w:val="00FA3D75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rsid w:val="00AC41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4">
    <w:name w:val="FollowedHyperlink"/>
    <w:uiPriority w:val="99"/>
    <w:semiHidden/>
    <w:unhideWhenUsed/>
    <w:rsid w:val="00165397"/>
    <w:rPr>
      <w:color w:val="954F72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407B41"/>
    <w:rPr>
      <w:color w:val="605E5C"/>
      <w:shd w:val="clear" w:color="auto" w:fill="E1DFDD"/>
    </w:rPr>
  </w:style>
  <w:style w:type="paragraph" w:styleId="aff5">
    <w:name w:val="Revision"/>
    <w:hidden/>
    <w:uiPriority w:val="99"/>
    <w:semiHidden/>
    <w:rsid w:val="00B85B5E"/>
    <w:rPr>
      <w:lang w:eastAsia="en-US"/>
    </w:r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7E11AE"/>
    <w:rPr>
      <w:color w:val="605E5C"/>
      <w:shd w:val="clear" w:color="auto" w:fill="E1DFDD"/>
    </w:rPr>
  </w:style>
  <w:style w:type="table" w:customStyle="1" w:styleId="a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9">
    <w:name w:val="Subtitle"/>
    <w:basedOn w:val="a"/>
    <w:next w:val="a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color w:val="5A5A5A"/>
    </w:rPr>
  </w:style>
  <w:style w:type="table" w:customStyle="1" w:styleId="a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a.sidorina@mbrus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brus.r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RxSMEgbiy6qY2zJqvJZf6dkQ/A==">CgMxLjA4AHIhMU1PRENVWkxRbVAzbG5GRENCeGR2dUlhMmtWbW0tNXlB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Sidorina, Alina (137)</cp:lastModifiedBy>
  <cp:revision>3</cp:revision>
  <dcterms:created xsi:type="dcterms:W3CDTF">2025-12-01T11:58:00Z</dcterms:created>
  <dcterms:modified xsi:type="dcterms:W3CDTF">2025-12-08T09:00:00Z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CR7HOWWochP1HP7UOfLteEbqAykvXunQGR7p9uU3fxWtdWAuwcM2qG8XlhBGBRJJxdZnWcGFQ6PQxo1v4ZsR8TlH+PZnCvuXfkdqxPq3CTQnIZ3qlF2buFsr8ev0WyaOJ3Ot7uXpMfBLyzoVvPcI6KS9NFtNhm7hbGGy0vt89G2tNVC3Y4sA3GaYWqy34/trwdW+ZtrWynnCrNJFVc+QC9Byy6BwuIrbx40VE4WbZL+ciOz8RO9quCakOEgo/ot</vt:lpwstr>
  </property>
  <property fmtid="{D5CDD505-2E9C-101B-9397-08002B2CF9AE}" pid="3" name="SI-CLASSIFIER-LABEL1">
    <vt:lpwstr>aljrnOSva3VewabZdzse+/Q==</vt:lpwstr>
  </property>
</Properties>
</file>